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1" w:type="dxa"/>
        <w:tblLayout w:type="fixed"/>
        <w:tblLook w:val="04A0"/>
      </w:tblPr>
      <w:tblGrid>
        <w:gridCol w:w="442"/>
        <w:gridCol w:w="2127"/>
        <w:gridCol w:w="1134"/>
        <w:gridCol w:w="992"/>
        <w:gridCol w:w="1134"/>
        <w:gridCol w:w="992"/>
        <w:gridCol w:w="1134"/>
        <w:gridCol w:w="1276"/>
        <w:gridCol w:w="249"/>
      </w:tblGrid>
      <w:tr w:rsidR="0048459E" w:rsidRPr="00E72812" w:rsidTr="0048459E">
        <w:trPr>
          <w:trHeight w:val="465"/>
        </w:trPr>
        <w:tc>
          <w:tcPr>
            <w:tcW w:w="9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9E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9E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81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36"/>
                <w:szCs w:val="36"/>
              </w:rPr>
              <w:t>Прайс-лист на дополнительные услуги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27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51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48459E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8459E">
              <w:rPr>
                <w:rFonts w:ascii="Arial CYR" w:eastAsia="Times New Roman" w:hAnsi="Arial CYR" w:cs="Arial CYR"/>
                <w:b/>
                <w:sz w:val="20"/>
                <w:szCs w:val="20"/>
              </w:rPr>
              <w:t>зеркало 4мм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8мм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10мм</w:t>
            </w: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81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Обработка, шлифовка прямолинейная (криволинейная)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80/100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50/80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60/90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70/100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140/250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180/320</w:t>
            </w: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8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Обработка, полировка прямолинейная (криволинейная)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100/140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90/160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100/170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120/180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150/3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9676A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</w:t>
            </w:r>
            <w:r w:rsidR="0048459E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70/4</w:t>
            </w:r>
            <w:r w:rsidR="0048459E"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     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Фацет прямой (криволинейный)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51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Ширина 10-15мм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160/290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170/300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240/350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390/580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550/850</w:t>
            </w: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trHeight w:val="25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Ширина 20мм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220/400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220/400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300/520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500/800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650/950</w:t>
            </w:r>
          </w:p>
        </w:tc>
        <w:tc>
          <w:tcPr>
            <w:tcW w:w="249" w:type="dxa"/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48459E" w:rsidRPr="00E72812" w:rsidTr="0048459E">
        <w:trPr>
          <w:gridAfter w:val="1"/>
          <w:wAfter w:w="249" w:type="dxa"/>
          <w:trHeight w:val="25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Ширина 25мм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230/420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400/700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600/950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900/1100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48459E" w:rsidRPr="00E72812" w:rsidTr="0048459E">
        <w:trPr>
          <w:gridAfter w:val="1"/>
          <w:wAfter w:w="249" w:type="dxa"/>
          <w:trHeight w:val="31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Ширина 30мм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320/47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490/820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700/1150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9676A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1200/1400</w:t>
            </w:r>
          </w:p>
        </w:tc>
      </w:tr>
      <w:tr w:rsidR="0048459E" w:rsidRPr="00E72812" w:rsidTr="0048459E">
        <w:trPr>
          <w:gridAfter w:val="1"/>
          <w:wAfter w:w="249" w:type="dxa"/>
          <w:trHeight w:val="207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</w:rPr>
              <w:t>Отверстия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4-10мм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140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11-20мм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21-30мм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9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220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31-50мм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380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51-80мм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600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Обрезка угла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Обработка угла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12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Притупление 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</w:t>
            </w: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Закругление угла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120</w:t>
            </w:r>
          </w:p>
        </w:tc>
      </w:tr>
      <w:tr w:rsidR="0048459E" w:rsidRPr="00E72812" w:rsidTr="0048459E">
        <w:trPr>
          <w:gridAfter w:val="1"/>
          <w:wAfter w:w="249" w:type="dxa"/>
          <w:trHeight w:val="51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Фигурная резка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40%</w:t>
            </w:r>
          </w:p>
        </w:tc>
      </w:tr>
      <w:tr w:rsidR="0048459E" w:rsidRPr="00E72812" w:rsidTr="0048459E">
        <w:trPr>
          <w:gridAfter w:val="1"/>
          <w:wAfter w:w="249" w:type="dxa"/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Резка из материала заказчика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300</w:t>
            </w:r>
          </w:p>
        </w:tc>
      </w:tr>
      <w:tr w:rsidR="0048459E" w:rsidRPr="00E72812" w:rsidTr="0048459E">
        <w:trPr>
          <w:gridAfter w:val="1"/>
          <w:wAfter w:w="249" w:type="dxa"/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Наклейка защитной пленки  на зеркало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от </w:t>
            </w:r>
            <w:r w:rsidR="009676AE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Внутренний вырез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Установка стекла в раму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9676A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</w:t>
            </w:r>
            <w:r w:rsidR="0048459E"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51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Установка стекла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1500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5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Изготовление стеклопакета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484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Доставка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48459E" w:rsidRPr="00E72812" w:rsidTr="0048459E">
        <w:trPr>
          <w:gridAfter w:val="1"/>
          <w:wAfter w:w="249" w:type="dxa"/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9676A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Подъем на этаж</w:t>
            </w:r>
            <w:proofErr w:type="gramStart"/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 </w:t>
            </w:r>
            <w:r w:rsidR="0048459E"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,</w:t>
            </w:r>
            <w:proofErr w:type="gramEnd"/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 </w:t>
            </w:r>
            <w:r w:rsidR="0048459E"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без лифта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За 1 кв</w:t>
            </w:r>
            <w:proofErr w:type="gramStart"/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400</w:t>
            </w:r>
          </w:p>
        </w:tc>
      </w:tr>
      <w:tr w:rsidR="0048459E" w:rsidRPr="00E72812" w:rsidTr="0048459E">
        <w:trPr>
          <w:gridAfter w:val="1"/>
          <w:wAfter w:w="249" w:type="dxa"/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Подъем в лифт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Весь заказ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100</w:t>
            </w:r>
          </w:p>
        </w:tc>
      </w:tr>
      <w:tr w:rsidR="0048459E" w:rsidRPr="00E72812" w:rsidTr="0048459E">
        <w:trPr>
          <w:gridAfter w:val="1"/>
          <w:wAfter w:w="249" w:type="dxa"/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Услуги по замеру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от 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59E" w:rsidRPr="00E72812" w:rsidRDefault="0048459E" w:rsidP="0078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</w:tbl>
    <w:p w:rsidR="00911C3F" w:rsidRDefault="00911C3F"/>
    <w:sectPr w:rsidR="00911C3F" w:rsidSect="009676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59E"/>
    <w:rsid w:val="0048459E"/>
    <w:rsid w:val="00911C3F"/>
    <w:rsid w:val="009676AE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Company>SOFTxp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3</cp:revision>
  <cp:lastPrinted>2016-07-11T14:17:00Z</cp:lastPrinted>
  <dcterms:created xsi:type="dcterms:W3CDTF">2015-06-08T08:26:00Z</dcterms:created>
  <dcterms:modified xsi:type="dcterms:W3CDTF">2016-07-11T14:18:00Z</dcterms:modified>
</cp:coreProperties>
</file>